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8A" w:rsidRDefault="00856AA8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26.95pt;width:172.8pt;height:113.5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27D8A" w:rsidRDefault="00FD1FB5" w:rsidP="00FD1FB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C27D8A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27D8A" w:rsidRDefault="00C27D8A" w:rsidP="00C27D8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Верхняя Орлянка муниципального района </w:t>
                  </w:r>
                </w:p>
                <w:p w:rsidR="00C27D8A" w:rsidRDefault="00C27D8A" w:rsidP="00C27D8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27D8A" w:rsidRPr="00FD1FB5" w:rsidRDefault="00FD1FB5" w:rsidP="00C27D8A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    </w:t>
                  </w:r>
                  <w:r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D1FB5" w:rsidRPr="00FD1FB5" w:rsidRDefault="00FD1FB5" w:rsidP="00FD1FB5"/>
    <w:p w:rsidR="00C27D8A" w:rsidRPr="00FD1FB5" w:rsidRDefault="00FD1FB5" w:rsidP="00C27D8A">
      <w:pPr>
        <w:pStyle w:val="4"/>
        <w:numPr>
          <w:ilvl w:val="1"/>
          <w:numId w:val="2"/>
        </w:numPr>
        <w:spacing w:line="20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Pr="00FD1FB5">
        <w:rPr>
          <w:rFonts w:cs="Times New Roman"/>
          <w:szCs w:val="28"/>
        </w:rPr>
        <w:t>«10» марта 2017г.  № 9</w:t>
      </w:r>
    </w:p>
    <w:p w:rsidR="00FD1FB5" w:rsidRPr="00FD1FB5" w:rsidRDefault="00FD1FB5" w:rsidP="00FD1FB5"/>
    <w:p w:rsidR="00C27D8A" w:rsidRDefault="00C27D8A" w:rsidP="00C27D8A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№ </w:t>
      </w:r>
      <w:r w:rsidR="00005E7D">
        <w:rPr>
          <w:rFonts w:eastAsia="Times New Roman CYR" w:cs="Times New Roman CYR"/>
          <w:b/>
          <w:bCs/>
          <w:sz w:val="28"/>
          <w:szCs w:val="28"/>
        </w:rPr>
        <w:t>39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216788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</w:t>
      </w:r>
    </w:p>
    <w:p w:rsidR="00C27D8A" w:rsidRDefault="00C27D8A" w:rsidP="00C27D8A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27D8A" w:rsidRDefault="00C27D8A" w:rsidP="00C27D8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C27D8A" w:rsidRDefault="00C27D8A" w:rsidP="00C27D8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№ </w:t>
      </w:r>
      <w:r w:rsidR="00005E7D">
        <w:rPr>
          <w:sz w:val="28"/>
          <w:szCs w:val="28"/>
        </w:rPr>
        <w:t>39</w:t>
      </w:r>
      <w:r>
        <w:rPr>
          <w:sz w:val="28"/>
          <w:szCs w:val="28"/>
        </w:rPr>
        <w:t xml:space="preserve"> от 31.12.</w:t>
      </w:r>
      <w:r w:rsidR="00216788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C27D8A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593B56">
        <w:rPr>
          <w:b/>
          <w:sz w:val="28"/>
          <w:szCs w:val="28"/>
        </w:rPr>
        <w:t>2597,00510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C27D8A" w:rsidRPr="00C44311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593B56">
        <w:rPr>
          <w:b/>
          <w:sz w:val="28"/>
          <w:szCs w:val="28"/>
        </w:rPr>
        <w:t>1376,07313</w:t>
      </w:r>
      <w:r>
        <w:rPr>
          <w:sz w:val="28"/>
          <w:szCs w:val="28"/>
        </w:rPr>
        <w:t xml:space="preserve"> тыс.рублей (прогноз):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CA0E8F">
        <w:rPr>
          <w:sz w:val="28"/>
          <w:szCs w:val="28"/>
        </w:rPr>
        <w:t>285,00423</w:t>
      </w:r>
      <w:r w:rsidRPr="00C44311">
        <w:rPr>
          <w:sz w:val="28"/>
          <w:szCs w:val="28"/>
        </w:rPr>
        <w:t>тыс. рублей;</w:t>
      </w:r>
    </w:p>
    <w:p w:rsidR="00C27D8A" w:rsidRPr="00C44311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593B56">
        <w:rPr>
          <w:sz w:val="28"/>
          <w:szCs w:val="28"/>
        </w:rPr>
        <w:t>765,12140</w:t>
      </w:r>
      <w:r w:rsidRPr="00C44311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CA0E8F">
        <w:rPr>
          <w:sz w:val="28"/>
          <w:szCs w:val="28"/>
        </w:rPr>
        <w:t>325,94750</w:t>
      </w:r>
      <w:r w:rsidRPr="00C44311">
        <w:rPr>
          <w:sz w:val="28"/>
          <w:szCs w:val="28"/>
        </w:rPr>
        <w:t>тыс. рублей.</w:t>
      </w:r>
    </w:p>
    <w:p w:rsidR="0028016F" w:rsidRDefault="0028016F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безвозмездные поступления – </w:t>
      </w:r>
      <w:r w:rsidR="00593B56">
        <w:rPr>
          <w:b/>
          <w:sz w:val="28"/>
          <w:szCs w:val="28"/>
        </w:rPr>
        <w:t>514,28000</w:t>
      </w:r>
      <w:r>
        <w:rPr>
          <w:sz w:val="28"/>
          <w:szCs w:val="28"/>
        </w:rPr>
        <w:t>тыс. рублей:</w:t>
      </w:r>
    </w:p>
    <w:p w:rsidR="0028016F" w:rsidRDefault="0028016F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508,030 тыс. рублей.</w:t>
      </w:r>
    </w:p>
    <w:p w:rsidR="00593B56" w:rsidRDefault="00593B56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6,25000 тыс.рублей.</w:t>
      </w:r>
    </w:p>
    <w:p w:rsidR="00593B56" w:rsidRPr="0028016F" w:rsidRDefault="00593B56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тыс.рублей.</w:t>
      </w:r>
    </w:p>
    <w:p w:rsidR="00C27D8A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CA0E8F">
        <w:rPr>
          <w:b/>
          <w:sz w:val="28"/>
          <w:szCs w:val="28"/>
        </w:rPr>
        <w:t>706,65200</w:t>
      </w:r>
      <w:r>
        <w:rPr>
          <w:sz w:val="28"/>
          <w:szCs w:val="28"/>
        </w:rPr>
        <w:t xml:space="preserve"> тыс.рублей (прогноз):</w:t>
      </w:r>
    </w:p>
    <w:p w:rsidR="00CA0E8F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CA0E8F">
        <w:rPr>
          <w:sz w:val="28"/>
          <w:szCs w:val="28"/>
        </w:rPr>
        <w:t>242,65197 тыс.рублей;</w:t>
      </w:r>
    </w:p>
    <w:p w:rsidR="00CA0E8F" w:rsidRDefault="00CA0E8F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464,00000 тыс.рублей;</w:t>
      </w:r>
    </w:p>
    <w:p w:rsidR="00C27D8A" w:rsidRDefault="00CA0E8F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тыс.рублей.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1.2.В разделе программы «Срок реализации Программы и источники финансирования» абзац 3 изложить в следующей редакции: 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на реализацию Программы составляет </w:t>
      </w:r>
      <w:r w:rsidR="00593B56">
        <w:rPr>
          <w:b/>
          <w:sz w:val="28"/>
          <w:szCs w:val="28"/>
        </w:rPr>
        <w:t>2597,00510</w:t>
      </w:r>
      <w:r w:rsidRPr="004B51A3">
        <w:rPr>
          <w:sz w:val="28"/>
          <w:szCs w:val="28"/>
        </w:rPr>
        <w:t>тыс. рублей, в том числе по годам: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2016 год – </w:t>
      </w:r>
      <w:r w:rsidR="00CA0E8F">
        <w:rPr>
          <w:sz w:val="28"/>
          <w:szCs w:val="28"/>
        </w:rPr>
        <w:t>1035,68620</w:t>
      </w:r>
      <w:r w:rsidRPr="004B51A3">
        <w:rPr>
          <w:sz w:val="28"/>
          <w:szCs w:val="28"/>
        </w:rPr>
        <w:t>тыс. рублей;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593B56">
        <w:rPr>
          <w:sz w:val="28"/>
          <w:szCs w:val="28"/>
        </w:rPr>
        <w:t>1235,37140</w:t>
      </w:r>
      <w:r w:rsidRPr="004B51A3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CA0E8F">
        <w:rPr>
          <w:sz w:val="28"/>
          <w:szCs w:val="28"/>
        </w:rPr>
        <w:t>325,94750</w:t>
      </w:r>
      <w:r w:rsidRPr="004B51A3">
        <w:rPr>
          <w:sz w:val="28"/>
          <w:szCs w:val="28"/>
        </w:rPr>
        <w:t>тыс. рублей</w:t>
      </w:r>
      <w:r w:rsidR="00582520">
        <w:rPr>
          <w:sz w:val="28"/>
          <w:szCs w:val="28"/>
        </w:rPr>
        <w:t>.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DB3899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FD1FB5" w:rsidRDefault="00FD1FB5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402"/>
        <w:gridCol w:w="1985"/>
        <w:gridCol w:w="1843"/>
        <w:gridCol w:w="1955"/>
      </w:tblGrid>
      <w:tr w:rsidR="00C27D8A" w:rsidRPr="006D7F51" w:rsidTr="005A76B0">
        <w:trPr>
          <w:cantSplit/>
          <w:trHeight w:val="1020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В.Орлянка</w:t>
            </w:r>
          </w:p>
        </w:tc>
      </w:tr>
      <w:tr w:rsidR="00C27D8A" w:rsidRPr="006D7F51" w:rsidTr="005A76B0">
        <w:trPr>
          <w:cantSplit/>
          <w:trHeight w:val="894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Merge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2016 год, тыс.рублей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2017 год, тыс.рублей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2018 год, тыс.рублей</w:t>
            </w:r>
          </w:p>
        </w:tc>
      </w:tr>
      <w:tr w:rsidR="00C27D8A" w:rsidRPr="006D7F51" w:rsidTr="005A76B0">
        <w:trPr>
          <w:cantSplit/>
          <w:trHeight w:val="411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A10C46" w:rsidRDefault="00C27D8A" w:rsidP="00090B49">
            <w:pPr>
              <w:snapToGrid w:val="0"/>
              <w:ind w:left="113" w:right="113"/>
              <w:jc w:val="center"/>
              <w:rPr>
                <w:b/>
              </w:rPr>
            </w:pPr>
            <w:r w:rsidRPr="00A10C46">
              <w:rPr>
                <w:b/>
              </w:rPr>
              <w:t>Местный бюджет</w:t>
            </w: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198,13200</w:t>
            </w:r>
          </w:p>
        </w:tc>
        <w:tc>
          <w:tcPr>
            <w:tcW w:w="1843" w:type="dxa"/>
            <w:vAlign w:val="center"/>
          </w:tcPr>
          <w:p w:rsidR="00C27D8A" w:rsidRPr="006D7F51" w:rsidRDefault="00593B56" w:rsidP="00090B49">
            <w:pPr>
              <w:snapToGrid w:val="0"/>
              <w:jc w:val="center"/>
            </w:pPr>
            <w:r>
              <w:t>364,07950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446110" w:rsidRPr="006D7F51" w:rsidTr="00043135">
        <w:trPr>
          <w:cantSplit/>
          <w:trHeight w:val="1005"/>
        </w:trPr>
        <w:tc>
          <w:tcPr>
            <w:tcW w:w="851" w:type="dxa"/>
            <w:vMerge/>
            <w:textDirection w:val="btLr"/>
            <w:vAlign w:val="center"/>
            <w:hideMark/>
          </w:tcPr>
          <w:p w:rsidR="00446110" w:rsidRPr="006D7F51" w:rsidRDefault="00446110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446110" w:rsidRPr="006D7F51" w:rsidRDefault="00446110" w:rsidP="00090B49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446110" w:rsidRPr="006D7F51" w:rsidRDefault="00446110" w:rsidP="00090B49">
            <w:pPr>
              <w:snapToGrid w:val="0"/>
              <w:jc w:val="center"/>
            </w:pPr>
            <w:r>
              <w:t>73,87223</w:t>
            </w:r>
          </w:p>
        </w:tc>
        <w:tc>
          <w:tcPr>
            <w:tcW w:w="1843" w:type="dxa"/>
            <w:vAlign w:val="center"/>
          </w:tcPr>
          <w:p w:rsidR="00446110" w:rsidRPr="006D7F51" w:rsidRDefault="00446110" w:rsidP="00090B49">
            <w:pPr>
              <w:snapToGrid w:val="0"/>
              <w:jc w:val="center"/>
            </w:pPr>
            <w:r>
              <w:t>84,56490</w:t>
            </w:r>
          </w:p>
        </w:tc>
        <w:tc>
          <w:tcPr>
            <w:tcW w:w="1955" w:type="dxa"/>
            <w:vAlign w:val="center"/>
          </w:tcPr>
          <w:p w:rsidR="00446110" w:rsidRPr="006D7F51" w:rsidRDefault="00446110" w:rsidP="00090B49">
            <w:pPr>
              <w:snapToGrid w:val="0"/>
              <w:jc w:val="center"/>
            </w:pPr>
            <w:bookmarkStart w:id="0" w:name="_GoBack"/>
            <w:bookmarkEnd w:id="0"/>
            <w:r w:rsidRPr="006D7F51">
              <w:t>-</w:t>
            </w:r>
          </w:p>
        </w:tc>
      </w:tr>
      <w:tr w:rsidR="00C27D8A" w:rsidRPr="006D7F51" w:rsidTr="005A76B0">
        <w:trPr>
          <w:cantSplit/>
          <w:trHeight w:val="562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11,93700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33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Бак</w:t>
            </w:r>
            <w:proofErr w:type="gramStart"/>
            <w:r w:rsidRPr="006D7F51">
              <w:t>.а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13</w:t>
            </w:r>
            <w:r w:rsidR="00C27D8A">
              <w:t>,00000</w:t>
            </w:r>
          </w:p>
        </w:tc>
        <w:tc>
          <w:tcPr>
            <w:tcW w:w="1843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23,00000</w:t>
            </w:r>
          </w:p>
        </w:tc>
        <w:tc>
          <w:tcPr>
            <w:tcW w:w="195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325,94750</w:t>
            </w:r>
          </w:p>
        </w:tc>
      </w:tr>
      <w:tr w:rsidR="00593B56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593B56" w:rsidRPr="006D7F51" w:rsidRDefault="00593B56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593B56" w:rsidRPr="006D7F51" w:rsidRDefault="00593B56" w:rsidP="00593B56">
            <w:pPr>
              <w:snapToGrid w:val="0"/>
            </w:pPr>
            <w:r>
              <w:t>Доля местного бюджета по капитальному ремонту многоквартирных домов и благоустройству прилегающих территорий</w:t>
            </w:r>
          </w:p>
        </w:tc>
        <w:tc>
          <w:tcPr>
            <w:tcW w:w="1985" w:type="dxa"/>
            <w:vAlign w:val="center"/>
          </w:tcPr>
          <w:p w:rsidR="00593B56" w:rsidRDefault="00593B56" w:rsidP="00090B4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593B56" w:rsidRDefault="00593B56" w:rsidP="00090B49">
            <w:pPr>
              <w:snapToGrid w:val="0"/>
              <w:jc w:val="center"/>
            </w:pPr>
            <w:r>
              <w:t>276,54000</w:t>
            </w:r>
          </w:p>
        </w:tc>
        <w:tc>
          <w:tcPr>
            <w:tcW w:w="1955" w:type="dxa"/>
            <w:vAlign w:val="center"/>
          </w:tcPr>
          <w:p w:rsidR="00593B56" w:rsidRDefault="00593B56" w:rsidP="00090B49">
            <w:pPr>
              <w:snapToGrid w:val="0"/>
              <w:jc w:val="center"/>
            </w:pPr>
            <w:r>
              <w:t>-</w:t>
            </w:r>
          </w:p>
        </w:tc>
      </w:tr>
      <w:tr w:rsidR="00C27D8A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285,00423</w:t>
            </w:r>
          </w:p>
        </w:tc>
        <w:tc>
          <w:tcPr>
            <w:tcW w:w="1843" w:type="dxa"/>
            <w:vAlign w:val="center"/>
          </w:tcPr>
          <w:p w:rsidR="00C27D8A" w:rsidRPr="006D7F51" w:rsidRDefault="00593B56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765,12140</w:t>
            </w:r>
          </w:p>
        </w:tc>
        <w:tc>
          <w:tcPr>
            <w:tcW w:w="195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325,94750</w:t>
            </w:r>
          </w:p>
        </w:tc>
      </w:tr>
      <w:tr w:rsidR="00C27D8A" w:rsidRPr="006D7F51" w:rsidTr="00CA0E8F">
        <w:trPr>
          <w:cantSplit/>
          <w:trHeight w:val="767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A10C46" w:rsidRDefault="00C27D8A" w:rsidP="006F345C">
            <w:pPr>
              <w:snapToGrid w:val="0"/>
              <w:ind w:right="113"/>
              <w:jc w:val="center"/>
              <w:rPr>
                <w:b/>
              </w:rPr>
            </w:pPr>
            <w:r w:rsidRPr="00A10C46">
              <w:rPr>
                <w:b/>
              </w:rPr>
              <w:t>Областной бюджет</w:t>
            </w: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C27D8A" w:rsidRPr="00C27D8A" w:rsidRDefault="00CA0E8F" w:rsidP="00090B49">
            <w:pPr>
              <w:snapToGrid w:val="0"/>
              <w:jc w:val="center"/>
            </w:pPr>
            <w:r>
              <w:t>242,65197</w:t>
            </w:r>
          </w:p>
        </w:tc>
        <w:tc>
          <w:tcPr>
            <w:tcW w:w="1843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464,00000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CA0E8F">
        <w:trPr>
          <w:cantSplit/>
          <w:trHeight w:val="565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C27D8A" w:rsidRPr="00A10C46" w:rsidRDefault="00C27D8A" w:rsidP="00090B49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242,65197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464</w:t>
            </w:r>
            <w:r w:rsidR="00C27D8A" w:rsidRPr="006D7F51">
              <w:rPr>
                <w:b/>
              </w:rPr>
              <w:t>,00000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C27D8A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  <w:p w:rsidR="006F345C" w:rsidRPr="006D7F51" w:rsidRDefault="006F345C" w:rsidP="00090B49">
            <w:pPr>
              <w:snapToGrid w:val="0"/>
              <w:jc w:val="center"/>
              <w:rPr>
                <w:b/>
              </w:rPr>
            </w:pPr>
          </w:p>
        </w:tc>
      </w:tr>
      <w:tr w:rsidR="006F345C" w:rsidRPr="006D7F51" w:rsidTr="009C6EEA">
        <w:trPr>
          <w:cantSplit/>
          <w:trHeight w:val="855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F345C" w:rsidRPr="00A10C46" w:rsidRDefault="005A76B0" w:rsidP="005A76B0">
            <w:pPr>
              <w:jc w:val="center"/>
              <w:rPr>
                <w:b/>
              </w:rPr>
            </w:pPr>
            <w:r w:rsidRPr="00A10C46">
              <w:rPr>
                <w:b/>
              </w:rPr>
              <w:t>Прочие безвозмездные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6F345C" w:rsidRPr="006D7F51" w:rsidRDefault="00C47080" w:rsidP="00090B49">
            <w:pPr>
              <w:snapToGrid w:val="0"/>
              <w:jc w:val="center"/>
              <w:rPr>
                <w:b/>
              </w:rPr>
            </w:pPr>
            <w:r w:rsidRPr="00C47080">
              <w:t>Приобретение и обустройство детской площадки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4D07B7" w:rsidRDefault="00F23E51" w:rsidP="00090B49">
            <w:pPr>
              <w:snapToGrid w:val="0"/>
              <w:jc w:val="center"/>
            </w:pPr>
            <w:r w:rsidRPr="004D07B7">
              <w:t>508,030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593B56" w:rsidRDefault="000A5ED8" w:rsidP="00090B49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6D7F51" w:rsidRDefault="00F23E5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C6EEA" w:rsidRPr="006D7F51" w:rsidTr="00CA0E8F">
        <w:trPr>
          <w:cantSplit/>
          <w:trHeight w:val="510"/>
        </w:trPr>
        <w:tc>
          <w:tcPr>
            <w:tcW w:w="851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C6EEA" w:rsidRPr="00A10C46" w:rsidRDefault="009C6EEA" w:rsidP="005A76B0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EEA" w:rsidRPr="00C47080" w:rsidRDefault="009C6EEA" w:rsidP="00090B49">
            <w:pPr>
              <w:snapToGrid w:val="0"/>
              <w:jc w:val="center"/>
            </w:pPr>
          </w:p>
          <w:p w:rsidR="009C6EEA" w:rsidRPr="009C6EEA" w:rsidRDefault="009C6EEA" w:rsidP="00090B49">
            <w:pPr>
              <w:snapToGrid w:val="0"/>
              <w:jc w:val="center"/>
            </w:pPr>
            <w:r w:rsidRPr="009C6EEA"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EEA" w:rsidRPr="004D07B7" w:rsidRDefault="000A5ED8" w:rsidP="00090B49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EEA" w:rsidRPr="00593B56" w:rsidRDefault="009C6EEA" w:rsidP="00090B49">
            <w:pPr>
              <w:snapToGrid w:val="0"/>
              <w:jc w:val="center"/>
            </w:pPr>
            <w:r>
              <w:t>6,25000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EEA" w:rsidRDefault="000A5ED8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F345C" w:rsidRPr="006D7F51" w:rsidTr="00F23E51">
        <w:trPr>
          <w:cantSplit/>
          <w:trHeight w:val="547"/>
        </w:trPr>
        <w:tc>
          <w:tcPr>
            <w:tcW w:w="851" w:type="dxa"/>
            <w:vMerge/>
            <w:textDirection w:val="btLr"/>
            <w:vAlign w:val="center"/>
          </w:tcPr>
          <w:p w:rsidR="006F345C" w:rsidRPr="006D7F51" w:rsidRDefault="006F345C" w:rsidP="006F345C"/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6F345C" w:rsidRDefault="00C47080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  <w:p w:rsidR="006F345C" w:rsidRDefault="006F345C" w:rsidP="00F23E51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F345C" w:rsidRPr="00C27D8A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508,030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345C" w:rsidRPr="006D7F51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6F345C" w:rsidRPr="006D7F51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1035,68620</w:t>
            </w:r>
          </w:p>
        </w:tc>
        <w:tc>
          <w:tcPr>
            <w:tcW w:w="1843" w:type="dxa"/>
            <w:vAlign w:val="center"/>
          </w:tcPr>
          <w:p w:rsidR="00C27D8A" w:rsidRPr="006D7F51" w:rsidRDefault="00593B56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1235,37140</w:t>
            </w:r>
          </w:p>
        </w:tc>
        <w:tc>
          <w:tcPr>
            <w:tcW w:w="195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325,94750</w:t>
            </w:r>
          </w:p>
        </w:tc>
      </w:tr>
    </w:tbl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C27D8A" w:rsidRDefault="00C27D8A" w:rsidP="00C27D8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27D8A" w:rsidRDefault="00C27D8A" w:rsidP="00C27D8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27D8A" w:rsidRDefault="00C27D8A" w:rsidP="00C27D8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C27D8A" w:rsidRDefault="00C27D8A" w:rsidP="00C27D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</w:t>
      </w:r>
      <w:r w:rsidR="00FD1FB5">
        <w:rPr>
          <w:rFonts w:cs="Tahoma"/>
          <w:bCs/>
          <w:sz w:val="28"/>
        </w:rPr>
        <w:t xml:space="preserve">                     </w:t>
      </w:r>
      <w:r>
        <w:rPr>
          <w:rFonts w:cs="Tahoma"/>
          <w:bCs/>
          <w:sz w:val="28"/>
        </w:rPr>
        <w:t xml:space="preserve">  </w:t>
      </w:r>
      <w:r w:rsidRPr="00F42DA9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F42DA9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5A4764" w:rsidRDefault="005A4764" w:rsidP="00C27D8A">
      <w:pPr>
        <w:pStyle w:val="a4"/>
        <w:spacing w:before="0" w:beforeAutospacing="0" w:after="0" w:afterAutospacing="0"/>
      </w:pPr>
    </w:p>
    <w:sectPr w:rsidR="005A4764" w:rsidSect="00CA0E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D8A"/>
    <w:rsid w:val="00005E7D"/>
    <w:rsid w:val="0005778E"/>
    <w:rsid w:val="000A5ED8"/>
    <w:rsid w:val="000D1875"/>
    <w:rsid w:val="001041CF"/>
    <w:rsid w:val="0014706F"/>
    <w:rsid w:val="001662F7"/>
    <w:rsid w:val="00216788"/>
    <w:rsid w:val="0028016F"/>
    <w:rsid w:val="00446110"/>
    <w:rsid w:val="004474F5"/>
    <w:rsid w:val="004D07B7"/>
    <w:rsid w:val="004F1F83"/>
    <w:rsid w:val="005749BC"/>
    <w:rsid w:val="00582520"/>
    <w:rsid w:val="00593B56"/>
    <w:rsid w:val="005A4764"/>
    <w:rsid w:val="005A76B0"/>
    <w:rsid w:val="005E3404"/>
    <w:rsid w:val="006715BA"/>
    <w:rsid w:val="006F345C"/>
    <w:rsid w:val="0073204A"/>
    <w:rsid w:val="00856AA8"/>
    <w:rsid w:val="008C1435"/>
    <w:rsid w:val="00907BEC"/>
    <w:rsid w:val="009C6EEA"/>
    <w:rsid w:val="009D1A2A"/>
    <w:rsid w:val="00A10C46"/>
    <w:rsid w:val="00B21DA0"/>
    <w:rsid w:val="00B545C2"/>
    <w:rsid w:val="00BD620D"/>
    <w:rsid w:val="00C27D8A"/>
    <w:rsid w:val="00C47080"/>
    <w:rsid w:val="00CA0E8F"/>
    <w:rsid w:val="00CF6BEB"/>
    <w:rsid w:val="00D97D50"/>
    <w:rsid w:val="00DB3899"/>
    <w:rsid w:val="00DB5E39"/>
    <w:rsid w:val="00EF669D"/>
    <w:rsid w:val="00F06C6D"/>
    <w:rsid w:val="00F23E51"/>
    <w:rsid w:val="00FC615F"/>
    <w:rsid w:val="00FD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2017-03-13T09:20:00Z</cp:lastPrinted>
  <dcterms:created xsi:type="dcterms:W3CDTF">2017-03-13T09:23:00Z</dcterms:created>
  <dcterms:modified xsi:type="dcterms:W3CDTF">2017-03-13T09:23:00Z</dcterms:modified>
</cp:coreProperties>
</file>